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CD" w:rsidRPr="005903D6" w:rsidRDefault="00316EAD" w:rsidP="005903D6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>Requerimento para DAL</w:t>
      </w:r>
      <w:bookmarkStart w:id="0" w:name="_GoBack"/>
      <w:bookmarkEnd w:id="0"/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1" w:name="Quebra_final"/>
            <w:bookmarkEnd w:id="1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0A28D0">
              <w:rPr>
                <w:rFonts w:cs="Arial"/>
                <w:spacing w:val="0"/>
                <w:sz w:val="24"/>
                <w:szCs w:val="24"/>
              </w:rPr>
              <w:t>Gerência de Planejamento do Sistema Elétrico – REPP)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383522">
              <w:rPr>
                <w:rFonts w:cs="Arial"/>
                <w:b/>
                <w:spacing w:val="0"/>
                <w:sz w:val="24"/>
                <w:szCs w:val="24"/>
              </w:rPr>
              <w:t xml:space="preserve">Requerimento para </w:t>
            </w:r>
            <w:r w:rsidR="002A6FDF">
              <w:rPr>
                <w:rFonts w:cs="Arial"/>
                <w:b/>
                <w:spacing w:val="0"/>
                <w:sz w:val="24"/>
                <w:szCs w:val="24"/>
              </w:rPr>
              <w:t xml:space="preserve">Documento de Acesso para Leilão - </w:t>
            </w:r>
            <w:r w:rsidR="00383522">
              <w:rPr>
                <w:rFonts w:cs="Arial"/>
                <w:b/>
                <w:spacing w:val="0"/>
                <w:sz w:val="24"/>
                <w:szCs w:val="24"/>
              </w:rPr>
              <w:t>DAL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6D45F8">
              <w:rPr>
                <w:rFonts w:cs="Arial"/>
                <w:spacing w:val="0"/>
                <w:sz w:val="24"/>
                <w:szCs w:val="24"/>
              </w:rPr>
              <w:t>o Documento de Acesso para Leilão da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prevista para o 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0A28D0" w:rsidRPr="000A28D0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Default="00383522" w:rsidP="00383522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(Citar o leilão e descrever informações ou detalhes requeridos no seu regulamento específico)</w:t>
            </w:r>
            <w:r w:rsidR="00637BED">
              <w:rPr>
                <w:rFonts w:cs="Arial"/>
                <w:spacing w:val="0"/>
                <w:sz w:val="24"/>
                <w:szCs w:val="24"/>
              </w:rPr>
              <w:t>;</w:t>
            </w:r>
          </w:p>
          <w:p w:rsidR="00637BED" w:rsidRPr="00063A2C" w:rsidRDefault="00637BED" w:rsidP="00637BED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8A6C87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63A2C"/>
    <w:rsid w:val="000A28D0"/>
    <w:rsid w:val="000A39C7"/>
    <w:rsid w:val="001151ED"/>
    <w:rsid w:val="00132BCA"/>
    <w:rsid w:val="0017499A"/>
    <w:rsid w:val="001F3064"/>
    <w:rsid w:val="0022390D"/>
    <w:rsid w:val="002349EB"/>
    <w:rsid w:val="0025054A"/>
    <w:rsid w:val="00261D6D"/>
    <w:rsid w:val="002A6FDF"/>
    <w:rsid w:val="00316EAD"/>
    <w:rsid w:val="00383522"/>
    <w:rsid w:val="003A0882"/>
    <w:rsid w:val="00486B65"/>
    <w:rsid w:val="005903D6"/>
    <w:rsid w:val="00637BED"/>
    <w:rsid w:val="00662BE9"/>
    <w:rsid w:val="006D45F8"/>
    <w:rsid w:val="007A1DCD"/>
    <w:rsid w:val="007F08F0"/>
    <w:rsid w:val="00803FF2"/>
    <w:rsid w:val="008A6C87"/>
    <w:rsid w:val="008D2EFD"/>
    <w:rsid w:val="00920A70"/>
    <w:rsid w:val="00A15C32"/>
    <w:rsid w:val="00B262FB"/>
    <w:rsid w:val="00C335D6"/>
    <w:rsid w:val="00C3509B"/>
    <w:rsid w:val="00CF39C5"/>
    <w:rsid w:val="00DF0B4B"/>
    <w:rsid w:val="00E07FF2"/>
    <w:rsid w:val="00E2271A"/>
    <w:rsid w:val="00E3652E"/>
    <w:rsid w:val="00E71DC3"/>
    <w:rsid w:val="00E77341"/>
    <w:rsid w:val="00EC436A"/>
    <w:rsid w:val="00F4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19</cp:revision>
  <dcterms:created xsi:type="dcterms:W3CDTF">2017-08-01T20:14:00Z</dcterms:created>
  <dcterms:modified xsi:type="dcterms:W3CDTF">2018-01-08T18:47:00Z</dcterms:modified>
</cp:coreProperties>
</file>